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245311" w:rsidTr="006469A5">
        <w:tc>
          <w:tcPr>
            <w:tcW w:w="4928" w:type="dxa"/>
          </w:tcPr>
          <w:p w:rsidR="00245311" w:rsidRDefault="00245311" w:rsidP="006469A5"/>
        </w:tc>
        <w:tc>
          <w:tcPr>
            <w:tcW w:w="4929" w:type="dxa"/>
          </w:tcPr>
          <w:p w:rsidR="00245311" w:rsidRDefault="00245311" w:rsidP="006469A5"/>
        </w:tc>
        <w:tc>
          <w:tcPr>
            <w:tcW w:w="4929" w:type="dxa"/>
          </w:tcPr>
          <w:p w:rsidR="00245311" w:rsidRPr="00A06D3C" w:rsidRDefault="00245311" w:rsidP="0064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45311" w:rsidRDefault="00245311" w:rsidP="0064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образования</w:t>
            </w:r>
          </w:p>
          <w:p w:rsidR="00245311" w:rsidRDefault="00245311" w:rsidP="0064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Мамско-Чуйского района</w:t>
            </w:r>
          </w:p>
          <w:p w:rsidR="00245311" w:rsidRDefault="00245311" w:rsidP="0064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А.В. Морозов</w:t>
            </w:r>
          </w:p>
          <w:p w:rsidR="00245311" w:rsidRPr="00A06D3C" w:rsidRDefault="00D853D8" w:rsidP="0064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2022</w:t>
            </w:r>
            <w:r w:rsidR="002453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45311" w:rsidTr="006469A5">
        <w:tc>
          <w:tcPr>
            <w:tcW w:w="4928" w:type="dxa"/>
          </w:tcPr>
          <w:p w:rsidR="00245311" w:rsidRDefault="00245311" w:rsidP="006469A5"/>
        </w:tc>
        <w:tc>
          <w:tcPr>
            <w:tcW w:w="4929" w:type="dxa"/>
          </w:tcPr>
          <w:p w:rsidR="00245311" w:rsidRDefault="00245311" w:rsidP="006469A5"/>
        </w:tc>
        <w:tc>
          <w:tcPr>
            <w:tcW w:w="4929" w:type="dxa"/>
          </w:tcPr>
          <w:p w:rsidR="00245311" w:rsidRDefault="00245311" w:rsidP="006469A5"/>
        </w:tc>
      </w:tr>
    </w:tbl>
    <w:p w:rsidR="00245311" w:rsidRPr="00A06D3C" w:rsidRDefault="00245311" w:rsidP="00245311">
      <w:pPr>
        <w:rPr>
          <w:rFonts w:ascii="Times New Roman" w:hAnsi="Times New Roman" w:cs="Times New Roman"/>
          <w:sz w:val="28"/>
          <w:szCs w:val="28"/>
        </w:rPr>
      </w:pPr>
    </w:p>
    <w:p w:rsidR="00245311" w:rsidRDefault="00245311" w:rsidP="0024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11" w:rsidRDefault="00245311" w:rsidP="0024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C">
        <w:rPr>
          <w:rFonts w:ascii="Times New Roman" w:hAnsi="Times New Roman" w:cs="Times New Roman"/>
          <w:b/>
          <w:sz w:val="28"/>
          <w:szCs w:val="28"/>
        </w:rPr>
        <w:t>ГЛАВНОГО СПЕЦИАЛИСТА ПО ДЕЛАМ МОЛОДЕЖИ И СПОРТА</w:t>
      </w:r>
    </w:p>
    <w:p w:rsidR="00245311" w:rsidRDefault="00245311" w:rsidP="0024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C">
        <w:rPr>
          <w:rFonts w:ascii="Times New Roman" w:hAnsi="Times New Roman" w:cs="Times New Roman"/>
          <w:b/>
          <w:sz w:val="28"/>
          <w:szCs w:val="28"/>
        </w:rPr>
        <w:t xml:space="preserve">В ОБЛАСТИ РЕАЛИЗАЦИИ МЕРОПРИЯТИЙ ГОСУДАРСТВЕННОЙ </w:t>
      </w: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53D8">
        <w:rPr>
          <w:rFonts w:ascii="Times New Roman" w:hAnsi="Times New Roman" w:cs="Times New Roman"/>
          <w:b/>
          <w:sz w:val="28"/>
          <w:szCs w:val="28"/>
        </w:rPr>
        <w:t>2022</w:t>
      </w:r>
      <w:r w:rsidRPr="00A06D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11" w:rsidRPr="00A06D3C" w:rsidRDefault="00245311" w:rsidP="0024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11" w:rsidRDefault="00245311" w:rsidP="00245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D3C">
        <w:rPr>
          <w:rFonts w:ascii="Times New Roman" w:hAnsi="Times New Roman" w:cs="Times New Roman"/>
          <w:sz w:val="28"/>
          <w:szCs w:val="28"/>
        </w:rPr>
        <w:t>п. Мама</w:t>
      </w:r>
    </w:p>
    <w:p w:rsidR="00235484" w:rsidRPr="00A06D3C" w:rsidRDefault="00235484" w:rsidP="002453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878" w:type="dxa"/>
        <w:tblLook w:val="04A0"/>
      </w:tblPr>
      <w:tblGrid>
        <w:gridCol w:w="959"/>
        <w:gridCol w:w="7371"/>
        <w:gridCol w:w="2410"/>
        <w:gridCol w:w="4046"/>
        <w:gridCol w:w="4046"/>
        <w:gridCol w:w="4046"/>
      </w:tblGrid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мероприятий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и соисполнители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подпрограмму "Молодежная политика"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Pr="000D0846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6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статистической и справочной информации в сфере молодежной политики Мамско-Чуйского района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Pr="00877E9A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A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статистической, аналитической информации по работе в сфере профилактики наркомании и других социально-негативных явлений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Pr="00877E9A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A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информации по гражданско-патриотическому воспитанию молодежи Мамско-Чуйского района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Pr="00877E9A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районного Совета по физической культуре, спорту и молодежной политике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по реализации молодежной политике, размещение информации на официальных Интернет-ресурсах администрации района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направления детей  и молодежи во Всероссийские детские центры "Океан", Орленок", Международный детский лагерь "Артек"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муниципальных программа по работе с детьми и молодежью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молодежи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слете организаций, занимающихся военно-патриотическим и гражданско-патриотическим воспитанием молодежи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 министерства по молодежной политике Иркутской области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и содействие регистрации молодежи в АИС "Молодежь России"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семинарах, совещаниях и иных мероприятиях по вопросам реализации молодежной политики на территории Мамско-Чуйского района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организация деятельности волонтеров на территории Мамско-Чуйского района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добровольцев (волонтеров) при проведении мероприятий молодежной политики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информационной кампании, направленной на популяризацию добровольчества (волонтерства) на территории Мамско-Чуйского района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Общероссийской акции взаимопомощи "МыВместе"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волонтерской деятельности детей и подростков, состоящих на учете в Комиссии по делам несовершеннолетних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участию представителей талантливой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в мероприятиях в сфере государственной молодежной политики (приказ Министерства от 3 марта 2020 года № 15-мпр)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и спорта администрации района, учреждения культуры, школы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включению в областной Реестр молодежного общественного объединения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 РКДЦ "Победа", РДДТ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трудозанятости подростков и молодежи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 Центр занятости населения</w:t>
            </w:r>
          </w:p>
        </w:tc>
      </w:tr>
      <w:tr w:rsidR="00A45153" w:rsidTr="006469A5">
        <w:trPr>
          <w:gridAfter w:val="2"/>
          <w:wAfter w:w="8092" w:type="dxa"/>
        </w:trPr>
        <w:tc>
          <w:tcPr>
            <w:tcW w:w="959" w:type="dxa"/>
          </w:tcPr>
          <w:p w:rsidR="00A45153" w:rsidRPr="00A06D3C" w:rsidRDefault="00A45153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45153" w:rsidRDefault="00A4515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о недопущении распространения идеологии экстремизма</w:t>
            </w:r>
          </w:p>
        </w:tc>
        <w:tc>
          <w:tcPr>
            <w:tcW w:w="2410" w:type="dxa"/>
          </w:tcPr>
          <w:p w:rsidR="00A45153" w:rsidRDefault="00A4515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A45153" w:rsidRDefault="00A4515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</w:t>
            </w:r>
          </w:p>
          <w:p w:rsidR="00A45153" w:rsidRDefault="00A4515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"Снежный десант"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4948D3" w:rsidTr="006469A5">
        <w:trPr>
          <w:gridAfter w:val="2"/>
          <w:wAfter w:w="8092" w:type="dxa"/>
        </w:trPr>
        <w:tc>
          <w:tcPr>
            <w:tcW w:w="959" w:type="dxa"/>
          </w:tcPr>
          <w:p w:rsidR="004948D3" w:rsidRPr="00A06D3C" w:rsidRDefault="004948D3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948D3" w:rsidRDefault="004948D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военно-патриотической работы, посвященной Дню защитника Отчества</w:t>
            </w:r>
          </w:p>
        </w:tc>
        <w:tc>
          <w:tcPr>
            <w:tcW w:w="2410" w:type="dxa"/>
          </w:tcPr>
          <w:p w:rsidR="004948D3" w:rsidRDefault="004948D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01.02 - 28.02</w:t>
            </w:r>
          </w:p>
        </w:tc>
        <w:tc>
          <w:tcPr>
            <w:tcW w:w="4046" w:type="dxa"/>
          </w:tcPr>
          <w:p w:rsidR="004948D3" w:rsidRDefault="004948D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</w:t>
            </w:r>
          </w:p>
          <w:p w:rsidR="004948D3" w:rsidRDefault="004948D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областной акции "Уголок Российской государственности", направленной на изучение героико-патриотической символики России: Государственного флага, Герба, Гимна Российской Федерации, флага и герба Иркутской области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 региональный специалист по патриотическому воспитанию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социологического исследования по выявлению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экстремистских настроений в молодежной среде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март-октябрь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Pr="005E7E42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просмотра мультимедийных выставочных проектов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7E42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patriot</w:t>
            </w:r>
            <w:r w:rsidRPr="005E7E4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международного проекта "Территория Победы"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района, региональный специалист по патриотическому воспитанию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Шефство образовательных организаций за памятниками и памятными местами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района, региональный специалист по патриотическому воспитанию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Всероссийского детско-юношеского движения "Юнармия" на территории Мамско-Чуйского района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4C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социальных акций с участием волонтеров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школьных отрядов "Волонтеры победы"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 школы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A8459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4948D3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  <w:r w:rsidR="00245311">
              <w:rPr>
                <w:rFonts w:ascii="Times New Roman" w:hAnsi="Times New Roman" w:cs="Times New Roman"/>
                <w:sz w:val="28"/>
                <w:szCs w:val="28"/>
              </w:rPr>
              <w:t xml:space="preserve"> "Бессмертный полк"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учреждения и организации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территории Мамско-Чуйского района Всероссийской акции "Георгиевская ленточка"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A84593" w:rsidTr="006469A5">
        <w:trPr>
          <w:gridAfter w:val="2"/>
          <w:wAfter w:w="8092" w:type="dxa"/>
        </w:trPr>
        <w:tc>
          <w:tcPr>
            <w:tcW w:w="959" w:type="dxa"/>
          </w:tcPr>
          <w:p w:rsidR="00A84593" w:rsidRPr="00A06D3C" w:rsidRDefault="00A84593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4593" w:rsidRDefault="00A8459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приуроченные к празднованию Дня Победы</w:t>
            </w:r>
          </w:p>
        </w:tc>
        <w:tc>
          <w:tcPr>
            <w:tcW w:w="2410" w:type="dxa"/>
          </w:tcPr>
          <w:p w:rsidR="00A84593" w:rsidRDefault="00A8459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:rsidR="00A84593" w:rsidRDefault="00A8459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  <w:r w:rsidR="00494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48D3" w:rsidRDefault="004948D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культуры, учреждения 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памяти. Уход за саженцами деревьев, высаженных во имя жизни, любви и вечности участников войны-мамчан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спартакиада "Папа, Мама и я - спортивная семья"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дням воинской славы, памятным датам в истории Отечества, знаменательным датам, государственным праздникам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социального проекта "Квест погружение "Демоны молодости: история одной зависимости"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без табака</w:t>
            </w:r>
          </w:p>
        </w:tc>
        <w:tc>
          <w:tcPr>
            <w:tcW w:w="2410" w:type="dxa"/>
          </w:tcPr>
          <w:p w:rsidR="00245311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531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4948D3" w:rsidTr="006469A5">
        <w:trPr>
          <w:gridAfter w:val="2"/>
          <w:wAfter w:w="8092" w:type="dxa"/>
        </w:trPr>
        <w:tc>
          <w:tcPr>
            <w:tcW w:w="959" w:type="dxa"/>
          </w:tcPr>
          <w:p w:rsidR="004948D3" w:rsidRPr="00A06D3C" w:rsidRDefault="004948D3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948D3" w:rsidRDefault="004948D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празднования Дня России</w:t>
            </w:r>
          </w:p>
        </w:tc>
        <w:tc>
          <w:tcPr>
            <w:tcW w:w="2410" w:type="dxa"/>
          </w:tcPr>
          <w:p w:rsidR="004948D3" w:rsidRDefault="004948D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046" w:type="dxa"/>
          </w:tcPr>
          <w:p w:rsidR="004948D3" w:rsidRDefault="004948D3" w:rsidP="0049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</w:t>
            </w:r>
          </w:p>
          <w:p w:rsidR="004948D3" w:rsidRDefault="004948D3" w:rsidP="0049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военно-спортивной игры "Зарница"</w:t>
            </w:r>
          </w:p>
        </w:tc>
        <w:tc>
          <w:tcPr>
            <w:tcW w:w="2410" w:type="dxa"/>
          </w:tcPr>
          <w:p w:rsidR="00245311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31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и спорта администрации района</w:t>
            </w:r>
          </w:p>
        </w:tc>
      </w:tr>
      <w:tr w:rsidR="004948D3" w:rsidTr="006469A5">
        <w:trPr>
          <w:gridAfter w:val="2"/>
          <w:wAfter w:w="8092" w:type="dxa"/>
        </w:trPr>
        <w:tc>
          <w:tcPr>
            <w:tcW w:w="959" w:type="dxa"/>
          </w:tcPr>
          <w:p w:rsidR="004948D3" w:rsidRPr="00A06D3C" w:rsidRDefault="004948D3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948D3" w:rsidRDefault="004948D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"Свеча памяти", приуроченная ко Дню памяти и скорби</w:t>
            </w:r>
          </w:p>
        </w:tc>
        <w:tc>
          <w:tcPr>
            <w:tcW w:w="2410" w:type="dxa"/>
          </w:tcPr>
          <w:p w:rsidR="004948D3" w:rsidRDefault="004948D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4046" w:type="dxa"/>
          </w:tcPr>
          <w:p w:rsidR="004948D3" w:rsidRDefault="004948D3" w:rsidP="0049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</w:t>
            </w:r>
          </w:p>
          <w:p w:rsidR="004948D3" w:rsidRDefault="004948D3" w:rsidP="0049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245311" w:rsidTr="006469A5"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наркоманией. Цикл мероприятий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посвященного Дню молодежи</w:t>
            </w:r>
          </w:p>
        </w:tc>
        <w:tc>
          <w:tcPr>
            <w:tcW w:w="2410" w:type="dxa"/>
          </w:tcPr>
          <w:p w:rsidR="00245311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31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 учреждения культуры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молодежном фестивале национальных культур "Мой народ - моя гордость"</w:t>
            </w:r>
          </w:p>
        </w:tc>
        <w:tc>
          <w:tcPr>
            <w:tcW w:w="2410" w:type="dxa"/>
          </w:tcPr>
          <w:p w:rsidR="00245311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31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35484" w:rsidTr="006469A5">
        <w:trPr>
          <w:gridAfter w:val="2"/>
          <w:wAfter w:w="8092" w:type="dxa"/>
        </w:trPr>
        <w:tc>
          <w:tcPr>
            <w:tcW w:w="959" w:type="dxa"/>
          </w:tcPr>
          <w:p w:rsidR="00235484" w:rsidRPr="00A06D3C" w:rsidRDefault="00235484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35484" w:rsidRDefault="00235484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приуроченных ко Дню семьи, любви и верности</w:t>
            </w:r>
          </w:p>
        </w:tc>
        <w:tc>
          <w:tcPr>
            <w:tcW w:w="2410" w:type="dxa"/>
          </w:tcPr>
          <w:p w:rsidR="00235484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46" w:type="dxa"/>
          </w:tcPr>
          <w:p w:rsidR="00235484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</w:t>
            </w:r>
          </w:p>
          <w:p w:rsidR="00235484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муниципальных программ по профилактике незаконного потребления наркотических средств и психотропных веществ, наркомании и токсикомании и других социально-негативных явлений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август-ноябрь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4948D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</w:t>
            </w:r>
            <w:r w:rsidR="002453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r w:rsidR="00245311"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терроризмом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регионального антинаркотического диктанта для населения Мамско-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Чуйского района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молодежи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областного конкурса "Молодежь Иркутской области в лицах"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призывника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образований, 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 "Молодежь Прибайкалья"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Всемирному дню борьбы с алкоголизмом</w:t>
            </w:r>
          </w:p>
        </w:tc>
        <w:tc>
          <w:tcPr>
            <w:tcW w:w="2410" w:type="dxa"/>
          </w:tcPr>
          <w:p w:rsidR="00245311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531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4948D3" w:rsidTr="006469A5">
        <w:trPr>
          <w:gridAfter w:val="2"/>
          <w:wAfter w:w="8092" w:type="dxa"/>
        </w:trPr>
        <w:tc>
          <w:tcPr>
            <w:tcW w:w="959" w:type="dxa"/>
          </w:tcPr>
          <w:p w:rsidR="004948D3" w:rsidRPr="00A06D3C" w:rsidRDefault="004948D3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948D3" w:rsidRDefault="004948D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мероприятия, приуроченного ко Дню народного единства</w:t>
            </w:r>
          </w:p>
        </w:tc>
        <w:tc>
          <w:tcPr>
            <w:tcW w:w="2410" w:type="dxa"/>
          </w:tcPr>
          <w:p w:rsidR="004948D3" w:rsidRDefault="004948D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4046" w:type="dxa"/>
          </w:tcPr>
          <w:p w:rsidR="004948D3" w:rsidRDefault="004948D3" w:rsidP="0049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</w:t>
            </w:r>
          </w:p>
          <w:p w:rsidR="004948D3" w:rsidRDefault="004948D3" w:rsidP="0049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4948D3" w:rsidTr="006469A5">
        <w:trPr>
          <w:gridAfter w:val="2"/>
          <w:wAfter w:w="8092" w:type="dxa"/>
        </w:trPr>
        <w:tc>
          <w:tcPr>
            <w:tcW w:w="959" w:type="dxa"/>
          </w:tcPr>
          <w:p w:rsidR="004948D3" w:rsidRPr="00A06D3C" w:rsidRDefault="004948D3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948D3" w:rsidRDefault="004948D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областного молодежного фестиваля национальных культур "Мой народ - моя гордость"</w:t>
            </w:r>
          </w:p>
        </w:tc>
        <w:tc>
          <w:tcPr>
            <w:tcW w:w="2410" w:type="dxa"/>
          </w:tcPr>
          <w:p w:rsidR="004948D3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48D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4046" w:type="dxa"/>
          </w:tcPr>
          <w:p w:rsidR="004948D3" w:rsidRDefault="004948D3" w:rsidP="0049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</w:t>
            </w:r>
          </w:p>
          <w:p w:rsidR="004948D3" w:rsidRDefault="004948D3" w:rsidP="0049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журналистских материалов по освещению деятельности добровольцев "Фокус на добро"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"Мамский горняк"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акции, приуроченные ко Всемирному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со СПИДом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декабря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Декаде инвалидов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4C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4C744C">
              <w:rPr>
                <w:rFonts w:ascii="Times New Roman" w:hAnsi="Times New Roman" w:cs="Times New Roman"/>
                <w:sz w:val="28"/>
                <w:szCs w:val="28"/>
              </w:rPr>
              <w:t>слет добровольцев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BB4051" w:rsidTr="006469A5">
        <w:trPr>
          <w:gridAfter w:val="2"/>
          <w:wAfter w:w="8092" w:type="dxa"/>
        </w:trPr>
        <w:tc>
          <w:tcPr>
            <w:tcW w:w="959" w:type="dxa"/>
          </w:tcPr>
          <w:p w:rsidR="00BB4051" w:rsidRPr="00A06D3C" w:rsidRDefault="00BB405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B4051" w:rsidRDefault="00BB4051" w:rsidP="004C7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региональной системы профилактики незаконного потребления наркотических средств и психотропных веществ, наркомании и токсикомании (проведение комплекса профилактических мероприятий для различных целевых групп с помощью специалиста региональной системы)</w:t>
            </w:r>
          </w:p>
        </w:tc>
        <w:tc>
          <w:tcPr>
            <w:tcW w:w="2410" w:type="dxa"/>
          </w:tcPr>
          <w:p w:rsidR="00BB4051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405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BB4051" w:rsidRDefault="00BB405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комиссия,</w:t>
            </w:r>
          </w:p>
          <w:p w:rsidR="00BB4051" w:rsidRDefault="00BB405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профилактике социально-негативных явлений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(информационно-разъяснительных лекций, интерактивных занятий, квестов, мастер-классов, тренингов, диспутов, кинолекториев, акций и др), направленных на профилактику асоциального и деструктивного поведения молодежи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профилактике социально-негативных явлений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вебинаров, родительских собраний, консультаций для родителей по профилактике социально-негативных явлений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профилактике социально-негативных явлений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незаконного потребления наркотических средств и психотропных веществ среди несовершеннолетних и молодежи в информационно-телекоммуникационной сети "Интернет"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профилактике социально-негативных явлений</w:t>
            </w:r>
          </w:p>
        </w:tc>
      </w:tr>
      <w:tr w:rsidR="00A45153" w:rsidTr="006469A5">
        <w:trPr>
          <w:gridAfter w:val="2"/>
          <w:wAfter w:w="8092" w:type="dxa"/>
        </w:trPr>
        <w:tc>
          <w:tcPr>
            <w:tcW w:w="959" w:type="dxa"/>
          </w:tcPr>
          <w:p w:rsidR="00A45153" w:rsidRPr="00A06D3C" w:rsidRDefault="00A45153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45153" w:rsidRDefault="00A45153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подростками "группы риска", состоящими на профилактических учетах, молодежью, попавшей в трудную жизненную ситуацию</w:t>
            </w:r>
          </w:p>
        </w:tc>
        <w:tc>
          <w:tcPr>
            <w:tcW w:w="2410" w:type="dxa"/>
          </w:tcPr>
          <w:p w:rsidR="00A45153" w:rsidRDefault="00235484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51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A45153" w:rsidRDefault="00A4515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</w:t>
            </w:r>
          </w:p>
          <w:p w:rsidR="00A45153" w:rsidRDefault="00A45153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специалист по профилактике социально-негативных явлений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организации деятельности кабинетов здоровья (наркопостов) в общеобразовательных учреждениях района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изготовления и размещения антинаркотической социальной рекламы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A45153" w:rsidTr="006469A5">
        <w:trPr>
          <w:gridAfter w:val="2"/>
          <w:wAfter w:w="8092" w:type="dxa"/>
        </w:trPr>
        <w:tc>
          <w:tcPr>
            <w:tcW w:w="959" w:type="dxa"/>
          </w:tcPr>
          <w:p w:rsidR="00A45153" w:rsidRPr="00A06D3C" w:rsidRDefault="00A45153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45153" w:rsidRDefault="00392A3F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разработки, выпус</w:t>
            </w:r>
            <w:r w:rsidR="00A45153">
              <w:rPr>
                <w:rFonts w:ascii="Times New Roman" w:hAnsi="Times New Roman" w:cs="Times New Roman"/>
                <w:sz w:val="28"/>
                <w:szCs w:val="28"/>
              </w:rPr>
              <w:t>ка и тиражирования печатной продукции и методических материалов</w:t>
            </w:r>
            <w:r w:rsidR="00BB4051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употребления ПАВ и наркомании</w:t>
            </w:r>
          </w:p>
        </w:tc>
        <w:tc>
          <w:tcPr>
            <w:tcW w:w="2410" w:type="dxa"/>
          </w:tcPr>
          <w:p w:rsidR="00A45153" w:rsidRDefault="00BB405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A45153" w:rsidRDefault="00BB405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245311" w:rsidTr="006469A5">
        <w:trPr>
          <w:gridAfter w:val="2"/>
          <w:wAfter w:w="8092" w:type="dxa"/>
        </w:trPr>
        <w:tc>
          <w:tcPr>
            <w:tcW w:w="959" w:type="dxa"/>
          </w:tcPr>
          <w:p w:rsidR="00245311" w:rsidRPr="00A06D3C" w:rsidRDefault="00245311" w:rsidP="006469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5311" w:rsidRDefault="00245311" w:rsidP="0064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социально-психологического тестирования обучающихся, с использованием единой методики социально психологического тестирования лиц с целью раннего незаконного потребления наркотических средств и психотропных веществ</w:t>
            </w:r>
          </w:p>
        </w:tc>
        <w:tc>
          <w:tcPr>
            <w:tcW w:w="2410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245311" w:rsidRDefault="00245311" w:rsidP="006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</w:tbl>
    <w:p w:rsidR="00245311" w:rsidRDefault="00245311" w:rsidP="0024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71" w:rsidRPr="00392A3F" w:rsidRDefault="00392A3F">
      <w:pPr>
        <w:rPr>
          <w:rFonts w:ascii="Times New Roman" w:hAnsi="Times New Roman" w:cs="Times New Roman"/>
          <w:sz w:val="28"/>
          <w:szCs w:val="28"/>
        </w:rPr>
      </w:pPr>
      <w:r w:rsidRPr="00392A3F">
        <w:rPr>
          <w:rFonts w:ascii="Times New Roman" w:hAnsi="Times New Roman" w:cs="Times New Roman"/>
          <w:sz w:val="28"/>
          <w:szCs w:val="28"/>
        </w:rPr>
        <w:t>Главный специалист по делам молодежи и спорта</w:t>
      </w:r>
      <w:r w:rsidRPr="00392A3F">
        <w:rPr>
          <w:rFonts w:ascii="Times New Roman" w:hAnsi="Times New Roman" w:cs="Times New Roman"/>
          <w:sz w:val="28"/>
          <w:szCs w:val="28"/>
        </w:rPr>
        <w:tab/>
      </w:r>
      <w:r w:rsidRPr="00392A3F">
        <w:rPr>
          <w:rFonts w:ascii="Times New Roman" w:hAnsi="Times New Roman" w:cs="Times New Roman"/>
          <w:sz w:val="28"/>
          <w:szCs w:val="28"/>
        </w:rPr>
        <w:tab/>
      </w:r>
      <w:r w:rsidRPr="00392A3F">
        <w:rPr>
          <w:rFonts w:ascii="Times New Roman" w:hAnsi="Times New Roman" w:cs="Times New Roman"/>
          <w:sz w:val="28"/>
          <w:szCs w:val="28"/>
        </w:rPr>
        <w:tab/>
      </w:r>
      <w:r w:rsidRPr="00392A3F">
        <w:rPr>
          <w:rFonts w:ascii="Times New Roman" w:hAnsi="Times New Roman" w:cs="Times New Roman"/>
          <w:sz w:val="28"/>
          <w:szCs w:val="28"/>
        </w:rPr>
        <w:tab/>
      </w:r>
      <w:r w:rsidRPr="00392A3F">
        <w:rPr>
          <w:rFonts w:ascii="Times New Roman" w:hAnsi="Times New Roman" w:cs="Times New Roman"/>
          <w:sz w:val="28"/>
          <w:szCs w:val="28"/>
        </w:rPr>
        <w:tab/>
      </w:r>
      <w:r w:rsidRPr="00392A3F">
        <w:rPr>
          <w:rFonts w:ascii="Times New Roman" w:hAnsi="Times New Roman" w:cs="Times New Roman"/>
          <w:sz w:val="28"/>
          <w:szCs w:val="28"/>
        </w:rPr>
        <w:tab/>
      </w:r>
      <w:r w:rsidRPr="00392A3F">
        <w:rPr>
          <w:rFonts w:ascii="Times New Roman" w:hAnsi="Times New Roman" w:cs="Times New Roman"/>
          <w:sz w:val="28"/>
          <w:szCs w:val="28"/>
        </w:rPr>
        <w:tab/>
        <w:t>С.Р. Кочеткова</w:t>
      </w:r>
    </w:p>
    <w:sectPr w:rsidR="005B2271" w:rsidRPr="00392A3F" w:rsidSect="00235484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1A" w:rsidRDefault="0078091A" w:rsidP="00392A3F">
      <w:pPr>
        <w:spacing w:after="0" w:line="240" w:lineRule="auto"/>
      </w:pPr>
      <w:r>
        <w:separator/>
      </w:r>
    </w:p>
  </w:endnote>
  <w:endnote w:type="continuationSeparator" w:id="1">
    <w:p w:rsidR="0078091A" w:rsidRDefault="0078091A" w:rsidP="0039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8480"/>
      <w:docPartObj>
        <w:docPartGallery w:val="Page Numbers (Bottom of Page)"/>
        <w:docPartUnique/>
      </w:docPartObj>
    </w:sdtPr>
    <w:sdtContent>
      <w:p w:rsidR="00392A3F" w:rsidRDefault="00392A3F">
        <w:pPr>
          <w:pStyle w:val="a7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392A3F" w:rsidRDefault="00392A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1A" w:rsidRDefault="0078091A" w:rsidP="00392A3F">
      <w:pPr>
        <w:spacing w:after="0" w:line="240" w:lineRule="auto"/>
      </w:pPr>
      <w:r>
        <w:separator/>
      </w:r>
    </w:p>
  </w:footnote>
  <w:footnote w:type="continuationSeparator" w:id="1">
    <w:p w:rsidR="0078091A" w:rsidRDefault="0078091A" w:rsidP="0039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9F3"/>
    <w:multiLevelType w:val="hybridMultilevel"/>
    <w:tmpl w:val="4B6A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311"/>
    <w:rsid w:val="00235484"/>
    <w:rsid w:val="00245311"/>
    <w:rsid w:val="002A76DF"/>
    <w:rsid w:val="00392A3F"/>
    <w:rsid w:val="004948D3"/>
    <w:rsid w:val="004C744C"/>
    <w:rsid w:val="005B2271"/>
    <w:rsid w:val="0078091A"/>
    <w:rsid w:val="00A45153"/>
    <w:rsid w:val="00A84593"/>
    <w:rsid w:val="00BB4051"/>
    <w:rsid w:val="00D8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2A3F"/>
  </w:style>
  <w:style w:type="paragraph" w:styleId="a7">
    <w:name w:val="footer"/>
    <w:basedOn w:val="a"/>
    <w:link w:val="a8"/>
    <w:uiPriority w:val="99"/>
    <w:unhideWhenUsed/>
    <w:rsid w:val="0039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D823-3128-429E-850B-BA06521C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2</cp:revision>
  <cp:lastPrinted>2022-01-20T07:16:00Z</cp:lastPrinted>
  <dcterms:created xsi:type="dcterms:W3CDTF">2022-01-20T04:28:00Z</dcterms:created>
  <dcterms:modified xsi:type="dcterms:W3CDTF">2022-01-20T07:18:00Z</dcterms:modified>
</cp:coreProperties>
</file>